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DF2BAA" w:rsidRDefault="009843C6" w:rsidP="009843C6">
      <w:pPr>
        <w:jc w:val="center"/>
        <w:rPr>
          <w:b/>
          <w:szCs w:val="28"/>
        </w:rPr>
      </w:pPr>
      <w:r w:rsidRPr="00DF2BAA">
        <w:rPr>
          <w:b/>
          <w:szCs w:val="28"/>
        </w:rPr>
        <w:t>ПЕРЕЧЕНЬ</w:t>
      </w:r>
    </w:p>
    <w:p w:rsidR="00DF2BAA" w:rsidRPr="00DF2BAA" w:rsidRDefault="009843C6" w:rsidP="00DF2BA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DF2BAA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DF2BAA">
        <w:rPr>
          <w:b/>
          <w:szCs w:val="28"/>
        </w:rPr>
        <w:t xml:space="preserve">Закона Удмуртской Республики </w:t>
      </w:r>
      <w:r w:rsidR="00CF17E1" w:rsidRPr="00DF2BAA">
        <w:rPr>
          <w:b/>
          <w:szCs w:val="28"/>
        </w:rPr>
        <w:t xml:space="preserve">              </w:t>
      </w:r>
      <w:proofErr w:type="gramStart"/>
      <w:r w:rsidR="00CF17E1" w:rsidRPr="00DF2BAA">
        <w:rPr>
          <w:b/>
          <w:szCs w:val="28"/>
        </w:rPr>
        <w:t xml:space="preserve">   </w:t>
      </w:r>
      <w:r w:rsidR="00CD3343" w:rsidRPr="00DF2BAA">
        <w:rPr>
          <w:b/>
          <w:szCs w:val="28"/>
        </w:rPr>
        <w:t>«</w:t>
      </w:r>
      <w:proofErr w:type="gramEnd"/>
      <w:r w:rsidR="00CD3343" w:rsidRPr="00DF2BAA">
        <w:rPr>
          <w:b/>
          <w:szCs w:val="28"/>
        </w:rPr>
        <w:t xml:space="preserve">О внесении </w:t>
      </w:r>
      <w:r w:rsidR="00DF2BAA" w:rsidRPr="00DF2BAA">
        <w:rPr>
          <w:b/>
          <w:szCs w:val="28"/>
        </w:rPr>
        <w:t xml:space="preserve">изменения в статью 1 Закона Удмуртской Республики </w:t>
      </w:r>
    </w:p>
    <w:p w:rsidR="00DF2BAA" w:rsidRPr="00DF2BAA" w:rsidRDefault="00DF2BAA" w:rsidP="00DF2BAA">
      <w:pPr>
        <w:jc w:val="center"/>
        <w:rPr>
          <w:b/>
          <w:szCs w:val="28"/>
        </w:rPr>
      </w:pPr>
      <w:r w:rsidRPr="00DF2BAA">
        <w:rPr>
          <w:b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</w:t>
      </w:r>
      <w:r>
        <w:rPr>
          <w:b/>
          <w:szCs w:val="28"/>
        </w:rPr>
        <w:t xml:space="preserve">                            </w:t>
      </w:r>
      <w:r w:rsidRPr="00DF2BAA">
        <w:rPr>
          <w:b/>
          <w:szCs w:val="28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CD3343" w:rsidRPr="00277CCC" w:rsidRDefault="00CD3343" w:rsidP="00CD33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843C6" w:rsidRDefault="009843C6" w:rsidP="00CD3343">
      <w:pPr>
        <w:jc w:val="center"/>
        <w:rPr>
          <w:szCs w:val="28"/>
        </w:rPr>
      </w:pPr>
    </w:p>
    <w:p w:rsidR="009843C6" w:rsidRPr="006B5C01" w:rsidRDefault="009843C6" w:rsidP="009843C6">
      <w:pPr>
        <w:jc w:val="center"/>
        <w:rPr>
          <w:szCs w:val="28"/>
        </w:rPr>
      </w:pPr>
      <w:bookmarkStart w:id="0" w:name="_GoBack"/>
      <w:bookmarkEnd w:id="0"/>
    </w:p>
    <w:p w:rsidR="009843C6" w:rsidRPr="00DF2BAA" w:rsidRDefault="009843C6" w:rsidP="00DF2BAA">
      <w:pPr>
        <w:ind w:firstLine="708"/>
        <w:jc w:val="both"/>
        <w:rPr>
          <w:szCs w:val="28"/>
        </w:rPr>
      </w:pPr>
      <w:r w:rsidRPr="00DF2BAA">
        <w:rPr>
          <w:szCs w:val="28"/>
        </w:rPr>
        <w:t xml:space="preserve">Принятие Закона Удмуртской Республики </w:t>
      </w:r>
      <w:r w:rsidR="00CD3343" w:rsidRPr="00DF2BAA">
        <w:rPr>
          <w:rFonts w:eastAsiaTheme="minorHAnsi"/>
          <w:szCs w:val="28"/>
          <w:lang w:eastAsia="en-US"/>
        </w:rPr>
        <w:t>«</w:t>
      </w:r>
      <w:r w:rsidR="00DF2BAA" w:rsidRPr="00DF2BAA">
        <w:rPr>
          <w:szCs w:val="28"/>
        </w:rPr>
        <w:t xml:space="preserve">О внесении изменения </w:t>
      </w:r>
      <w:r w:rsidR="00DF2BAA">
        <w:rPr>
          <w:szCs w:val="28"/>
        </w:rPr>
        <w:t xml:space="preserve">                          </w:t>
      </w:r>
      <w:r w:rsidR="00DF2BAA" w:rsidRPr="00DF2BAA">
        <w:rPr>
          <w:szCs w:val="28"/>
        </w:rPr>
        <w:t xml:space="preserve">в статью 1 Закона Удмуртской Республики «О порядке представления гражданами, претендующими на замещение муниципальной должности, </w:t>
      </w:r>
      <w:r w:rsidR="00DF2BAA">
        <w:rPr>
          <w:szCs w:val="28"/>
        </w:rPr>
        <w:t xml:space="preserve">                       </w:t>
      </w:r>
      <w:r w:rsidR="00DF2BAA" w:rsidRPr="00DF2BAA">
        <w:rPr>
          <w:szCs w:val="28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CD3343" w:rsidRPr="00DF2BAA">
        <w:rPr>
          <w:rFonts w:eastAsiaTheme="minorHAnsi"/>
          <w:szCs w:val="28"/>
          <w:lang w:eastAsia="en-US"/>
        </w:rPr>
        <w:t xml:space="preserve"> </w:t>
      </w:r>
      <w:r w:rsidRPr="00DF2BAA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8A1CF1"/>
    <w:rsid w:val="009843C6"/>
    <w:rsid w:val="00CD3343"/>
    <w:rsid w:val="00CF17E1"/>
    <w:rsid w:val="00D51C00"/>
    <w:rsid w:val="00D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4</cp:revision>
  <dcterms:created xsi:type="dcterms:W3CDTF">2022-02-04T05:54:00Z</dcterms:created>
  <dcterms:modified xsi:type="dcterms:W3CDTF">2023-06-21T10:09:00Z</dcterms:modified>
</cp:coreProperties>
</file>